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01" w:rsidRPr="003D2AA5" w:rsidRDefault="00BE6901" w:rsidP="00241D5E">
      <w:pPr>
        <w:widowControl w:val="0"/>
        <w:autoSpaceDE w:val="0"/>
        <w:autoSpaceDN w:val="0"/>
        <w:adjustRightInd w:val="0"/>
        <w:spacing w:after="0" w:line="360" w:lineRule="auto"/>
        <w:ind w:left="3269" w:right="3283"/>
        <w:jc w:val="center"/>
        <w:rPr>
          <w:rFonts w:ascii="Tahoma" w:hAnsi="Tahoma" w:cs="Tahoma"/>
          <w:color w:val="000000" w:themeColor="text1"/>
          <w:sz w:val="32"/>
          <w:szCs w:val="26"/>
        </w:rPr>
      </w:pPr>
      <w:r w:rsidRPr="003D2AA5">
        <w:rPr>
          <w:rFonts w:ascii="Tahoma" w:hAnsi="Tahoma" w:cs="Tahoma"/>
          <w:b/>
          <w:bCs/>
          <w:color w:val="000000" w:themeColor="text1"/>
          <w:sz w:val="32"/>
          <w:szCs w:val="26"/>
        </w:rPr>
        <w:t>S</w:t>
      </w:r>
      <w:r w:rsidRPr="003D2AA5">
        <w:rPr>
          <w:rFonts w:ascii="Tahoma" w:hAnsi="Tahoma" w:cs="Tahoma"/>
          <w:b/>
          <w:bCs/>
          <w:color w:val="000000" w:themeColor="text1"/>
          <w:spacing w:val="1"/>
          <w:sz w:val="32"/>
          <w:szCs w:val="26"/>
        </w:rPr>
        <w:t>UR</w:t>
      </w:r>
      <w:r w:rsidRPr="003D2AA5">
        <w:rPr>
          <w:rFonts w:ascii="Tahoma" w:hAnsi="Tahoma" w:cs="Tahoma"/>
          <w:b/>
          <w:bCs/>
          <w:color w:val="000000" w:themeColor="text1"/>
          <w:spacing w:val="-3"/>
          <w:sz w:val="32"/>
          <w:szCs w:val="26"/>
        </w:rPr>
        <w:t>A</w:t>
      </w:r>
      <w:r w:rsidRPr="003D2AA5">
        <w:rPr>
          <w:rFonts w:ascii="Tahoma" w:hAnsi="Tahoma" w:cs="Tahoma"/>
          <w:b/>
          <w:bCs/>
          <w:color w:val="000000" w:themeColor="text1"/>
          <w:sz w:val="32"/>
          <w:szCs w:val="26"/>
        </w:rPr>
        <w:t xml:space="preserve">T </w:t>
      </w:r>
      <w:r w:rsidRPr="003D2AA5">
        <w:rPr>
          <w:rFonts w:ascii="Tahoma" w:hAnsi="Tahoma" w:cs="Tahoma"/>
          <w:b/>
          <w:bCs/>
          <w:color w:val="000000" w:themeColor="text1"/>
          <w:spacing w:val="-1"/>
          <w:sz w:val="32"/>
          <w:szCs w:val="26"/>
        </w:rPr>
        <w:t>P</w:t>
      </w:r>
      <w:r w:rsidRPr="003D2AA5">
        <w:rPr>
          <w:rFonts w:ascii="Tahoma" w:hAnsi="Tahoma" w:cs="Tahoma"/>
          <w:b/>
          <w:bCs/>
          <w:color w:val="000000" w:themeColor="text1"/>
          <w:sz w:val="32"/>
          <w:szCs w:val="26"/>
        </w:rPr>
        <w:t>E</w:t>
      </w:r>
      <w:r w:rsidRPr="003D2AA5">
        <w:rPr>
          <w:rFonts w:ascii="Tahoma" w:hAnsi="Tahoma" w:cs="Tahoma"/>
          <w:b/>
          <w:bCs/>
          <w:color w:val="000000" w:themeColor="text1"/>
          <w:spacing w:val="1"/>
          <w:sz w:val="32"/>
          <w:szCs w:val="26"/>
        </w:rPr>
        <w:t>R</w:t>
      </w:r>
      <w:r w:rsidRPr="003D2AA5">
        <w:rPr>
          <w:rFonts w:ascii="Tahoma" w:hAnsi="Tahoma" w:cs="Tahoma"/>
          <w:b/>
          <w:bCs/>
          <w:color w:val="000000" w:themeColor="text1"/>
          <w:sz w:val="32"/>
          <w:szCs w:val="26"/>
        </w:rPr>
        <w:t>NYATA</w:t>
      </w:r>
      <w:r w:rsidRPr="003D2AA5">
        <w:rPr>
          <w:rFonts w:ascii="Tahoma" w:hAnsi="Tahoma" w:cs="Tahoma"/>
          <w:b/>
          <w:bCs/>
          <w:color w:val="000000" w:themeColor="text1"/>
          <w:spacing w:val="-3"/>
          <w:sz w:val="32"/>
          <w:szCs w:val="26"/>
        </w:rPr>
        <w:t>A</w:t>
      </w:r>
      <w:r w:rsidRPr="003D2AA5">
        <w:rPr>
          <w:rFonts w:ascii="Tahoma" w:hAnsi="Tahoma" w:cs="Tahoma"/>
          <w:b/>
          <w:bCs/>
          <w:color w:val="000000" w:themeColor="text1"/>
          <w:sz w:val="32"/>
          <w:szCs w:val="26"/>
        </w:rPr>
        <w:t>N</w:t>
      </w:r>
    </w:p>
    <w:p w:rsidR="00BE6901" w:rsidRPr="0007576E" w:rsidRDefault="00BE6901" w:rsidP="00241D5E">
      <w:pPr>
        <w:widowControl w:val="0"/>
        <w:autoSpaceDE w:val="0"/>
        <w:autoSpaceDN w:val="0"/>
        <w:adjustRightInd w:val="0"/>
        <w:spacing w:after="0" w:line="360" w:lineRule="auto"/>
        <w:rPr>
          <w:rFonts w:ascii="Tahoma" w:hAnsi="Tahoma" w:cs="Tahoma"/>
          <w:color w:val="000000" w:themeColor="text1"/>
          <w:sz w:val="18"/>
          <w:szCs w:val="18"/>
        </w:rPr>
      </w:pPr>
    </w:p>
    <w:p w:rsidR="00BE6901" w:rsidRPr="0007576E" w:rsidRDefault="00BE6901" w:rsidP="00241D5E">
      <w:pPr>
        <w:widowControl w:val="0"/>
        <w:autoSpaceDE w:val="0"/>
        <w:autoSpaceDN w:val="0"/>
        <w:adjustRightInd w:val="0"/>
        <w:spacing w:after="0" w:line="360" w:lineRule="auto"/>
        <w:rPr>
          <w:rFonts w:ascii="Tahoma" w:hAnsi="Tahoma" w:cs="Tahoma"/>
          <w:color w:val="000000" w:themeColor="text1"/>
          <w:sz w:val="17"/>
          <w:szCs w:val="17"/>
        </w:rPr>
      </w:pPr>
    </w:p>
    <w:p w:rsidR="00BE6901" w:rsidRPr="004132B8" w:rsidRDefault="00BE6901" w:rsidP="004132B8">
      <w:pPr>
        <w:widowControl w:val="0"/>
        <w:autoSpaceDE w:val="0"/>
        <w:autoSpaceDN w:val="0"/>
        <w:adjustRightInd w:val="0"/>
        <w:spacing w:after="0" w:line="360" w:lineRule="auto"/>
        <w:ind w:right="6298"/>
        <w:jc w:val="both"/>
        <w:rPr>
          <w:rFonts w:ascii="Arial" w:hAnsi="Arial" w:cs="Arial"/>
          <w:color w:val="000000" w:themeColor="text1"/>
        </w:rPr>
      </w:pPr>
      <w:r w:rsidRPr="004132B8">
        <w:rPr>
          <w:rFonts w:ascii="Arial" w:hAnsi="Arial" w:cs="Arial"/>
          <w:color w:val="000000" w:themeColor="text1"/>
        </w:rPr>
        <w:t>Ya</w:t>
      </w:r>
      <w:r w:rsidRPr="004132B8">
        <w:rPr>
          <w:rFonts w:ascii="Arial" w:hAnsi="Arial" w:cs="Arial"/>
          <w:color w:val="000000" w:themeColor="text1"/>
          <w:spacing w:val="-1"/>
        </w:rPr>
        <w:t>n</w:t>
      </w:r>
      <w:r w:rsidRPr="004132B8">
        <w:rPr>
          <w:rFonts w:ascii="Arial" w:hAnsi="Arial" w:cs="Arial"/>
          <w:color w:val="000000" w:themeColor="text1"/>
        </w:rPr>
        <w:t>g b</w:t>
      </w:r>
      <w:r w:rsidRPr="004132B8">
        <w:rPr>
          <w:rFonts w:ascii="Arial" w:hAnsi="Arial" w:cs="Arial"/>
          <w:color w:val="000000" w:themeColor="text1"/>
          <w:spacing w:val="-2"/>
        </w:rPr>
        <w:t>e</w:t>
      </w:r>
      <w:r w:rsidRPr="004132B8">
        <w:rPr>
          <w:rFonts w:ascii="Arial" w:hAnsi="Arial" w:cs="Arial"/>
          <w:color w:val="000000" w:themeColor="text1"/>
          <w:spacing w:val="1"/>
        </w:rPr>
        <w:t>r</w:t>
      </w:r>
      <w:r w:rsidRPr="004132B8">
        <w:rPr>
          <w:rFonts w:ascii="Arial" w:hAnsi="Arial" w:cs="Arial"/>
          <w:color w:val="000000" w:themeColor="text1"/>
          <w:spacing w:val="-1"/>
        </w:rPr>
        <w:t>ta</w:t>
      </w:r>
      <w:r w:rsidRPr="004132B8">
        <w:rPr>
          <w:rFonts w:ascii="Arial" w:hAnsi="Arial" w:cs="Arial"/>
          <w:color w:val="000000" w:themeColor="text1"/>
        </w:rPr>
        <w:t xml:space="preserve">nda </w:t>
      </w:r>
      <w:r w:rsidRPr="004132B8">
        <w:rPr>
          <w:rFonts w:ascii="Arial" w:hAnsi="Arial" w:cs="Arial"/>
          <w:color w:val="000000" w:themeColor="text1"/>
          <w:spacing w:val="-1"/>
        </w:rPr>
        <w:t>ta</w:t>
      </w:r>
      <w:r w:rsidRPr="004132B8">
        <w:rPr>
          <w:rFonts w:ascii="Arial" w:hAnsi="Arial" w:cs="Arial"/>
          <w:color w:val="000000" w:themeColor="text1"/>
        </w:rPr>
        <w:t>n</w:t>
      </w:r>
      <w:r w:rsidRPr="004132B8">
        <w:rPr>
          <w:rFonts w:ascii="Arial" w:hAnsi="Arial" w:cs="Arial"/>
          <w:color w:val="000000" w:themeColor="text1"/>
          <w:spacing w:val="1"/>
        </w:rPr>
        <w:t>g</w:t>
      </w:r>
      <w:r w:rsidRPr="004132B8">
        <w:rPr>
          <w:rFonts w:ascii="Arial" w:hAnsi="Arial" w:cs="Arial"/>
          <w:color w:val="000000" w:themeColor="text1"/>
          <w:spacing w:val="-1"/>
        </w:rPr>
        <w:t>a</w:t>
      </w:r>
      <w:r w:rsidRPr="004132B8">
        <w:rPr>
          <w:rFonts w:ascii="Arial" w:hAnsi="Arial" w:cs="Arial"/>
          <w:color w:val="000000" w:themeColor="text1"/>
        </w:rPr>
        <w:t>n</w:t>
      </w:r>
      <w:r w:rsidRPr="004132B8">
        <w:rPr>
          <w:rFonts w:ascii="Arial" w:hAnsi="Arial" w:cs="Arial"/>
          <w:color w:val="000000" w:themeColor="text1"/>
          <w:spacing w:val="-2"/>
        </w:rPr>
        <w:t xml:space="preserve"> </w:t>
      </w:r>
      <w:r w:rsidRPr="004132B8">
        <w:rPr>
          <w:rFonts w:ascii="Arial" w:hAnsi="Arial" w:cs="Arial"/>
          <w:color w:val="000000" w:themeColor="text1"/>
        </w:rPr>
        <w:t>dib</w:t>
      </w:r>
      <w:r w:rsidRPr="004132B8">
        <w:rPr>
          <w:rFonts w:ascii="Arial" w:hAnsi="Arial" w:cs="Arial"/>
          <w:color w:val="000000" w:themeColor="text1"/>
          <w:spacing w:val="-3"/>
        </w:rPr>
        <w:t>a</w:t>
      </w:r>
      <w:r w:rsidRPr="004132B8">
        <w:rPr>
          <w:rFonts w:ascii="Arial" w:hAnsi="Arial" w:cs="Arial"/>
          <w:color w:val="000000" w:themeColor="text1"/>
          <w:spacing w:val="1"/>
        </w:rPr>
        <w:t>w</w:t>
      </w:r>
      <w:r w:rsidRPr="004132B8">
        <w:rPr>
          <w:rFonts w:ascii="Arial" w:hAnsi="Arial" w:cs="Arial"/>
          <w:color w:val="000000" w:themeColor="text1"/>
          <w:spacing w:val="-4"/>
        </w:rPr>
        <w:t>a</w:t>
      </w:r>
      <w:r w:rsidRPr="004132B8">
        <w:rPr>
          <w:rFonts w:ascii="Arial" w:hAnsi="Arial" w:cs="Arial"/>
          <w:color w:val="000000" w:themeColor="text1"/>
        </w:rPr>
        <w:t>h</w:t>
      </w:r>
      <w:r w:rsidRPr="004132B8">
        <w:rPr>
          <w:rFonts w:ascii="Arial" w:hAnsi="Arial" w:cs="Arial"/>
          <w:color w:val="000000" w:themeColor="text1"/>
          <w:spacing w:val="1"/>
        </w:rPr>
        <w:t xml:space="preserve"> </w:t>
      </w:r>
      <w:r w:rsidRPr="004132B8">
        <w:rPr>
          <w:rFonts w:ascii="Arial" w:hAnsi="Arial" w:cs="Arial"/>
          <w:color w:val="000000" w:themeColor="text1"/>
        </w:rPr>
        <w:t>ini :</w:t>
      </w:r>
    </w:p>
    <w:p w:rsidR="00241D5E" w:rsidRPr="00DB22FF" w:rsidRDefault="00241D5E" w:rsidP="004132B8">
      <w:pPr>
        <w:widowControl w:val="0"/>
        <w:autoSpaceDE w:val="0"/>
        <w:autoSpaceDN w:val="0"/>
        <w:adjustRightInd w:val="0"/>
        <w:spacing w:after="0" w:line="360" w:lineRule="auto"/>
        <w:ind w:right="6298"/>
        <w:jc w:val="both"/>
        <w:rPr>
          <w:rFonts w:ascii="Arial" w:hAnsi="Arial" w:cs="Arial"/>
          <w:color w:val="000000" w:themeColor="text1"/>
          <w:sz w:val="12"/>
          <w:szCs w:val="16"/>
        </w:rPr>
      </w:pPr>
    </w:p>
    <w:p w:rsidR="00241D5E" w:rsidRPr="004132B8" w:rsidRDefault="00BE6901" w:rsidP="004132B8">
      <w:pPr>
        <w:widowControl w:val="0"/>
        <w:tabs>
          <w:tab w:val="left" w:pos="2835"/>
        </w:tabs>
        <w:autoSpaceDE w:val="0"/>
        <w:autoSpaceDN w:val="0"/>
        <w:adjustRightInd w:val="0"/>
        <w:spacing w:after="0" w:line="360" w:lineRule="auto"/>
        <w:ind w:right="113"/>
        <w:jc w:val="both"/>
        <w:rPr>
          <w:rFonts w:ascii="Arial" w:hAnsi="Arial" w:cs="Arial"/>
          <w:color w:val="000000" w:themeColor="text1"/>
        </w:rPr>
      </w:pPr>
      <w:r w:rsidRPr="004132B8">
        <w:rPr>
          <w:rFonts w:ascii="Arial" w:hAnsi="Arial" w:cs="Arial"/>
          <w:color w:val="000000" w:themeColor="text1"/>
        </w:rPr>
        <w:t>N</w:t>
      </w:r>
      <w:r w:rsidRPr="004132B8">
        <w:rPr>
          <w:rFonts w:ascii="Arial" w:hAnsi="Arial" w:cs="Arial"/>
          <w:color w:val="000000" w:themeColor="text1"/>
          <w:spacing w:val="-1"/>
        </w:rPr>
        <w:t>a</w:t>
      </w:r>
      <w:r w:rsidRPr="004132B8">
        <w:rPr>
          <w:rFonts w:ascii="Arial" w:hAnsi="Arial" w:cs="Arial"/>
          <w:color w:val="000000" w:themeColor="text1"/>
          <w:spacing w:val="1"/>
        </w:rPr>
        <w:t>m</w:t>
      </w:r>
      <w:r w:rsidRPr="004132B8">
        <w:rPr>
          <w:rFonts w:ascii="Arial" w:hAnsi="Arial" w:cs="Arial"/>
          <w:color w:val="000000" w:themeColor="text1"/>
        </w:rPr>
        <w:t xml:space="preserve">a                            </w:t>
      </w:r>
      <w:r w:rsidR="00241D5E" w:rsidRPr="004132B8">
        <w:rPr>
          <w:rFonts w:ascii="Arial" w:hAnsi="Arial" w:cs="Arial"/>
          <w:color w:val="000000" w:themeColor="text1"/>
        </w:rPr>
        <w:tab/>
        <w:t>: ……………………………………………………</w:t>
      </w:r>
    </w:p>
    <w:p w:rsidR="00241D5E" w:rsidRPr="004132B8" w:rsidRDefault="00BE6901" w:rsidP="004132B8">
      <w:pPr>
        <w:widowControl w:val="0"/>
        <w:tabs>
          <w:tab w:val="left" w:pos="2835"/>
        </w:tabs>
        <w:autoSpaceDE w:val="0"/>
        <w:autoSpaceDN w:val="0"/>
        <w:adjustRightInd w:val="0"/>
        <w:spacing w:after="0" w:line="360" w:lineRule="auto"/>
        <w:ind w:right="113"/>
        <w:jc w:val="both"/>
        <w:rPr>
          <w:rFonts w:ascii="Arial" w:hAnsi="Arial" w:cs="Arial"/>
          <w:color w:val="000000" w:themeColor="text1"/>
        </w:rPr>
      </w:pPr>
      <w:r w:rsidRPr="004132B8">
        <w:rPr>
          <w:rFonts w:ascii="Arial" w:hAnsi="Arial" w:cs="Arial"/>
          <w:color w:val="000000" w:themeColor="text1"/>
        </w:rPr>
        <w:t>Te</w:t>
      </w:r>
      <w:r w:rsidRPr="004132B8">
        <w:rPr>
          <w:rFonts w:ascii="Arial" w:hAnsi="Arial" w:cs="Arial"/>
          <w:color w:val="000000" w:themeColor="text1"/>
          <w:spacing w:val="-1"/>
        </w:rPr>
        <w:t>m</w:t>
      </w:r>
      <w:r w:rsidRPr="004132B8">
        <w:rPr>
          <w:rFonts w:ascii="Arial" w:hAnsi="Arial" w:cs="Arial"/>
          <w:color w:val="000000" w:themeColor="text1"/>
        </w:rPr>
        <w:t>p</w:t>
      </w:r>
      <w:r w:rsidR="004132B8" w:rsidRPr="004132B8">
        <w:rPr>
          <w:rFonts w:ascii="Arial" w:hAnsi="Arial" w:cs="Arial"/>
          <w:color w:val="000000" w:themeColor="text1"/>
          <w:spacing w:val="-1"/>
        </w:rPr>
        <w:t>at dan</w:t>
      </w:r>
      <w:r w:rsidRPr="004132B8">
        <w:rPr>
          <w:rFonts w:ascii="Arial" w:hAnsi="Arial" w:cs="Arial"/>
          <w:color w:val="000000" w:themeColor="text1"/>
          <w:spacing w:val="-1"/>
        </w:rPr>
        <w:t xml:space="preserve"> </w:t>
      </w:r>
      <w:r w:rsidRPr="004132B8">
        <w:rPr>
          <w:rFonts w:ascii="Arial" w:hAnsi="Arial" w:cs="Arial"/>
          <w:color w:val="000000" w:themeColor="text1"/>
        </w:rPr>
        <w:t>Ta</w:t>
      </w:r>
      <w:r w:rsidRPr="004132B8">
        <w:rPr>
          <w:rFonts w:ascii="Arial" w:hAnsi="Arial" w:cs="Arial"/>
          <w:color w:val="000000" w:themeColor="text1"/>
          <w:spacing w:val="-3"/>
        </w:rPr>
        <w:t>n</w:t>
      </w:r>
      <w:r w:rsidRPr="004132B8">
        <w:rPr>
          <w:rFonts w:ascii="Arial" w:hAnsi="Arial" w:cs="Arial"/>
          <w:color w:val="000000" w:themeColor="text1"/>
          <w:spacing w:val="1"/>
        </w:rPr>
        <w:t>gg</w:t>
      </w:r>
      <w:r w:rsidRPr="004132B8">
        <w:rPr>
          <w:rFonts w:ascii="Arial" w:hAnsi="Arial" w:cs="Arial"/>
          <w:color w:val="000000" w:themeColor="text1"/>
          <w:spacing w:val="-4"/>
        </w:rPr>
        <w:t>a</w:t>
      </w:r>
      <w:r w:rsidRPr="004132B8">
        <w:rPr>
          <w:rFonts w:ascii="Arial" w:hAnsi="Arial" w:cs="Arial"/>
          <w:color w:val="000000" w:themeColor="text1"/>
        </w:rPr>
        <w:t>l</w:t>
      </w:r>
      <w:r w:rsidRPr="004132B8">
        <w:rPr>
          <w:rFonts w:ascii="Arial" w:hAnsi="Arial" w:cs="Arial"/>
          <w:color w:val="000000" w:themeColor="text1"/>
          <w:spacing w:val="3"/>
        </w:rPr>
        <w:t xml:space="preserve"> </w:t>
      </w:r>
      <w:r w:rsidRPr="004132B8">
        <w:rPr>
          <w:rFonts w:ascii="Arial" w:hAnsi="Arial" w:cs="Arial"/>
          <w:color w:val="000000" w:themeColor="text1"/>
          <w:spacing w:val="-1"/>
        </w:rPr>
        <w:t>La</w:t>
      </w:r>
      <w:r w:rsidRPr="004132B8">
        <w:rPr>
          <w:rFonts w:ascii="Arial" w:hAnsi="Arial" w:cs="Arial"/>
          <w:color w:val="000000" w:themeColor="text1"/>
          <w:spacing w:val="-3"/>
        </w:rPr>
        <w:t>h</w:t>
      </w:r>
      <w:r w:rsidRPr="004132B8">
        <w:rPr>
          <w:rFonts w:ascii="Arial" w:hAnsi="Arial" w:cs="Arial"/>
          <w:color w:val="000000" w:themeColor="text1"/>
        </w:rPr>
        <w:t xml:space="preserve">ir    </w:t>
      </w:r>
      <w:r w:rsidR="00241D5E" w:rsidRPr="004132B8">
        <w:rPr>
          <w:rFonts w:ascii="Arial" w:hAnsi="Arial" w:cs="Arial"/>
          <w:color w:val="000000" w:themeColor="text1"/>
        </w:rPr>
        <w:tab/>
        <w:t>: ……………………………………………………</w:t>
      </w:r>
    </w:p>
    <w:p w:rsidR="00241D5E" w:rsidRPr="004132B8" w:rsidRDefault="00BE6901" w:rsidP="004132B8">
      <w:pPr>
        <w:widowControl w:val="0"/>
        <w:tabs>
          <w:tab w:val="left" w:pos="2835"/>
        </w:tabs>
        <w:autoSpaceDE w:val="0"/>
        <w:autoSpaceDN w:val="0"/>
        <w:adjustRightInd w:val="0"/>
        <w:spacing w:after="0" w:line="360" w:lineRule="auto"/>
        <w:ind w:right="113"/>
        <w:jc w:val="both"/>
        <w:rPr>
          <w:rFonts w:ascii="Arial" w:hAnsi="Arial" w:cs="Arial"/>
          <w:color w:val="000000" w:themeColor="text1"/>
        </w:rPr>
      </w:pPr>
      <w:r w:rsidRPr="004132B8">
        <w:rPr>
          <w:rFonts w:ascii="Arial" w:hAnsi="Arial" w:cs="Arial"/>
          <w:color w:val="000000" w:themeColor="text1"/>
          <w:spacing w:val="-1"/>
        </w:rPr>
        <w:t>A</w:t>
      </w:r>
      <w:r w:rsidRPr="004132B8">
        <w:rPr>
          <w:rFonts w:ascii="Arial" w:hAnsi="Arial" w:cs="Arial"/>
          <w:color w:val="000000" w:themeColor="text1"/>
          <w:spacing w:val="1"/>
        </w:rPr>
        <w:t>g</w:t>
      </w:r>
      <w:r w:rsidRPr="004132B8">
        <w:rPr>
          <w:rFonts w:ascii="Arial" w:hAnsi="Arial" w:cs="Arial"/>
          <w:color w:val="000000" w:themeColor="text1"/>
          <w:spacing w:val="-1"/>
        </w:rPr>
        <w:t>a</w:t>
      </w:r>
      <w:r w:rsidRPr="004132B8">
        <w:rPr>
          <w:rFonts w:ascii="Arial" w:hAnsi="Arial" w:cs="Arial"/>
          <w:color w:val="000000" w:themeColor="text1"/>
          <w:spacing w:val="1"/>
        </w:rPr>
        <w:t>m</w:t>
      </w:r>
      <w:r w:rsidRPr="004132B8">
        <w:rPr>
          <w:rFonts w:ascii="Arial" w:hAnsi="Arial" w:cs="Arial"/>
          <w:color w:val="000000" w:themeColor="text1"/>
        </w:rPr>
        <w:t xml:space="preserve">a                          </w:t>
      </w:r>
      <w:r w:rsidR="00241D5E" w:rsidRPr="004132B8">
        <w:rPr>
          <w:rFonts w:ascii="Arial" w:hAnsi="Arial" w:cs="Arial"/>
          <w:color w:val="000000" w:themeColor="text1"/>
        </w:rPr>
        <w:tab/>
        <w:t>: ……………………………</w:t>
      </w:r>
    </w:p>
    <w:p w:rsidR="00BE6901" w:rsidRPr="004132B8" w:rsidRDefault="00BE6901" w:rsidP="004132B8">
      <w:pPr>
        <w:widowControl w:val="0"/>
        <w:tabs>
          <w:tab w:val="left" w:pos="2835"/>
        </w:tabs>
        <w:autoSpaceDE w:val="0"/>
        <w:autoSpaceDN w:val="0"/>
        <w:adjustRightInd w:val="0"/>
        <w:spacing w:after="0" w:line="360" w:lineRule="auto"/>
        <w:ind w:right="113"/>
        <w:jc w:val="both"/>
        <w:rPr>
          <w:rFonts w:ascii="Arial" w:hAnsi="Arial" w:cs="Arial"/>
          <w:color w:val="000000" w:themeColor="text1"/>
        </w:rPr>
      </w:pPr>
      <w:r w:rsidRPr="004132B8">
        <w:rPr>
          <w:rFonts w:ascii="Arial" w:hAnsi="Arial" w:cs="Arial"/>
          <w:color w:val="000000" w:themeColor="text1"/>
          <w:spacing w:val="-1"/>
        </w:rPr>
        <w:t>A</w:t>
      </w:r>
      <w:r w:rsidRPr="004132B8">
        <w:rPr>
          <w:rFonts w:ascii="Arial" w:hAnsi="Arial" w:cs="Arial"/>
          <w:color w:val="000000" w:themeColor="text1"/>
        </w:rPr>
        <w:t>la</w:t>
      </w:r>
      <w:r w:rsidRPr="004132B8">
        <w:rPr>
          <w:rFonts w:ascii="Arial" w:hAnsi="Arial" w:cs="Arial"/>
          <w:color w:val="000000" w:themeColor="text1"/>
          <w:spacing w:val="1"/>
        </w:rPr>
        <w:t>m</w:t>
      </w:r>
      <w:r w:rsidRPr="004132B8">
        <w:rPr>
          <w:rFonts w:ascii="Arial" w:hAnsi="Arial" w:cs="Arial"/>
          <w:color w:val="000000" w:themeColor="text1"/>
          <w:spacing w:val="-1"/>
        </w:rPr>
        <w:t>a</w:t>
      </w:r>
      <w:r w:rsidRPr="004132B8">
        <w:rPr>
          <w:rFonts w:ascii="Arial" w:hAnsi="Arial" w:cs="Arial"/>
          <w:color w:val="000000" w:themeColor="text1"/>
        </w:rPr>
        <w:t xml:space="preserve">t                        </w:t>
      </w:r>
      <w:r w:rsidR="00241D5E" w:rsidRPr="004132B8">
        <w:rPr>
          <w:rFonts w:ascii="Arial" w:hAnsi="Arial" w:cs="Arial"/>
          <w:color w:val="000000" w:themeColor="text1"/>
        </w:rPr>
        <w:tab/>
        <w:t>: ………………………………………………………….……………...………</w:t>
      </w:r>
    </w:p>
    <w:p w:rsidR="00241D5E" w:rsidRPr="004132B8" w:rsidRDefault="00241D5E" w:rsidP="004132B8">
      <w:pPr>
        <w:widowControl w:val="0"/>
        <w:tabs>
          <w:tab w:val="left" w:pos="2835"/>
        </w:tabs>
        <w:autoSpaceDE w:val="0"/>
        <w:autoSpaceDN w:val="0"/>
        <w:adjustRightInd w:val="0"/>
        <w:spacing w:after="0" w:line="360" w:lineRule="auto"/>
        <w:ind w:right="113"/>
        <w:jc w:val="both"/>
        <w:rPr>
          <w:rFonts w:ascii="Arial" w:hAnsi="Arial" w:cs="Arial"/>
          <w:color w:val="000000" w:themeColor="text1"/>
        </w:rPr>
      </w:pPr>
      <w:r w:rsidRPr="004132B8">
        <w:rPr>
          <w:rFonts w:ascii="Arial" w:hAnsi="Arial" w:cs="Arial"/>
          <w:color w:val="000000" w:themeColor="text1"/>
        </w:rPr>
        <w:tab/>
        <w:t>: ………………………………………………………….……………...………</w:t>
      </w:r>
    </w:p>
    <w:p w:rsidR="00BE6901" w:rsidRPr="004132B8" w:rsidRDefault="00BE6901" w:rsidP="004132B8">
      <w:pPr>
        <w:widowControl w:val="0"/>
        <w:autoSpaceDE w:val="0"/>
        <w:autoSpaceDN w:val="0"/>
        <w:adjustRightInd w:val="0"/>
        <w:spacing w:after="0" w:line="360" w:lineRule="auto"/>
        <w:jc w:val="both"/>
        <w:rPr>
          <w:rFonts w:ascii="Arial" w:hAnsi="Arial" w:cs="Arial"/>
          <w:color w:val="000000" w:themeColor="text1"/>
        </w:rPr>
      </w:pPr>
    </w:p>
    <w:p w:rsidR="00BE6901" w:rsidRPr="004132B8" w:rsidRDefault="00BE6901" w:rsidP="004132B8">
      <w:pPr>
        <w:widowControl w:val="0"/>
        <w:tabs>
          <w:tab w:val="left" w:pos="10037"/>
        </w:tabs>
        <w:autoSpaceDE w:val="0"/>
        <w:autoSpaceDN w:val="0"/>
        <w:adjustRightInd w:val="0"/>
        <w:spacing w:after="0" w:line="360" w:lineRule="auto"/>
        <w:ind w:right="-28"/>
        <w:jc w:val="both"/>
        <w:rPr>
          <w:rFonts w:ascii="Arial" w:hAnsi="Arial" w:cs="Arial"/>
          <w:color w:val="000000" w:themeColor="text1"/>
          <w:spacing w:val="-2"/>
        </w:rPr>
      </w:pPr>
      <w:r w:rsidRPr="004132B8">
        <w:rPr>
          <w:rFonts w:ascii="Arial" w:hAnsi="Arial" w:cs="Arial"/>
          <w:color w:val="000000" w:themeColor="text1"/>
          <w:spacing w:val="-1"/>
        </w:rPr>
        <w:t>D</w:t>
      </w:r>
      <w:r w:rsidRPr="004132B8">
        <w:rPr>
          <w:rFonts w:ascii="Arial" w:hAnsi="Arial" w:cs="Arial"/>
          <w:color w:val="000000" w:themeColor="text1"/>
        </w:rPr>
        <w:t>en</w:t>
      </w:r>
      <w:r w:rsidRPr="004132B8">
        <w:rPr>
          <w:rFonts w:ascii="Arial" w:hAnsi="Arial" w:cs="Arial"/>
          <w:color w:val="000000" w:themeColor="text1"/>
          <w:spacing w:val="1"/>
        </w:rPr>
        <w:t>g</w:t>
      </w:r>
      <w:r w:rsidRPr="004132B8">
        <w:rPr>
          <w:rFonts w:ascii="Arial" w:hAnsi="Arial" w:cs="Arial"/>
          <w:color w:val="000000" w:themeColor="text1"/>
          <w:spacing w:val="-1"/>
        </w:rPr>
        <w:t>a</w:t>
      </w:r>
      <w:r w:rsidRPr="004132B8">
        <w:rPr>
          <w:rFonts w:ascii="Arial" w:hAnsi="Arial" w:cs="Arial"/>
          <w:color w:val="000000" w:themeColor="text1"/>
        </w:rPr>
        <w:t>n</w:t>
      </w:r>
      <w:r w:rsidRPr="004132B8">
        <w:rPr>
          <w:rFonts w:ascii="Arial" w:hAnsi="Arial" w:cs="Arial"/>
          <w:color w:val="000000" w:themeColor="text1"/>
          <w:spacing w:val="-2"/>
        </w:rPr>
        <w:t xml:space="preserve"> </w:t>
      </w:r>
      <w:r w:rsidRPr="004132B8">
        <w:rPr>
          <w:rFonts w:ascii="Arial" w:hAnsi="Arial" w:cs="Arial"/>
          <w:color w:val="000000" w:themeColor="text1"/>
        </w:rPr>
        <w:t>ini</w:t>
      </w:r>
      <w:r w:rsidRPr="004132B8">
        <w:rPr>
          <w:rFonts w:ascii="Arial" w:hAnsi="Arial" w:cs="Arial"/>
          <w:color w:val="000000" w:themeColor="text1"/>
          <w:spacing w:val="-3"/>
        </w:rPr>
        <w:t xml:space="preserve"> </w:t>
      </w:r>
      <w:r w:rsidRPr="004132B8">
        <w:rPr>
          <w:rFonts w:ascii="Arial" w:hAnsi="Arial" w:cs="Arial"/>
          <w:color w:val="000000" w:themeColor="text1"/>
          <w:spacing w:val="1"/>
        </w:rPr>
        <w:t>m</w:t>
      </w:r>
      <w:r w:rsidRPr="004132B8">
        <w:rPr>
          <w:rFonts w:ascii="Arial" w:hAnsi="Arial" w:cs="Arial"/>
          <w:color w:val="000000" w:themeColor="text1"/>
        </w:rPr>
        <w:t>eny</w:t>
      </w:r>
      <w:r w:rsidRPr="004132B8">
        <w:rPr>
          <w:rFonts w:ascii="Arial" w:hAnsi="Arial" w:cs="Arial"/>
          <w:color w:val="000000" w:themeColor="text1"/>
          <w:spacing w:val="-1"/>
        </w:rPr>
        <w:t>ataka</w:t>
      </w:r>
      <w:r w:rsidRPr="004132B8">
        <w:rPr>
          <w:rFonts w:ascii="Arial" w:hAnsi="Arial" w:cs="Arial"/>
          <w:color w:val="000000" w:themeColor="text1"/>
        </w:rPr>
        <w:t>n</w:t>
      </w:r>
      <w:r w:rsidRPr="004132B8">
        <w:rPr>
          <w:rFonts w:ascii="Arial" w:hAnsi="Arial" w:cs="Arial"/>
          <w:color w:val="000000" w:themeColor="text1"/>
          <w:spacing w:val="-1"/>
        </w:rPr>
        <w:t xml:space="preserve"> </w:t>
      </w:r>
      <w:r w:rsidRPr="004132B8">
        <w:rPr>
          <w:rFonts w:ascii="Arial" w:hAnsi="Arial" w:cs="Arial"/>
          <w:color w:val="000000" w:themeColor="text1"/>
        </w:rPr>
        <w:t>de</w:t>
      </w:r>
      <w:r w:rsidRPr="004132B8">
        <w:rPr>
          <w:rFonts w:ascii="Arial" w:hAnsi="Arial" w:cs="Arial"/>
          <w:color w:val="000000" w:themeColor="text1"/>
          <w:spacing w:val="-3"/>
        </w:rPr>
        <w:t>n</w:t>
      </w:r>
      <w:r w:rsidRPr="004132B8">
        <w:rPr>
          <w:rFonts w:ascii="Arial" w:hAnsi="Arial" w:cs="Arial"/>
          <w:color w:val="000000" w:themeColor="text1"/>
          <w:spacing w:val="1"/>
        </w:rPr>
        <w:t>g</w:t>
      </w:r>
      <w:r w:rsidRPr="004132B8">
        <w:rPr>
          <w:rFonts w:ascii="Arial" w:hAnsi="Arial" w:cs="Arial"/>
          <w:color w:val="000000" w:themeColor="text1"/>
          <w:spacing w:val="-4"/>
        </w:rPr>
        <w:t>a</w:t>
      </w:r>
      <w:r w:rsidRPr="004132B8">
        <w:rPr>
          <w:rFonts w:ascii="Arial" w:hAnsi="Arial" w:cs="Arial"/>
          <w:color w:val="000000" w:themeColor="text1"/>
        </w:rPr>
        <w:t>n</w:t>
      </w:r>
      <w:r w:rsidRPr="004132B8">
        <w:rPr>
          <w:rFonts w:ascii="Arial" w:hAnsi="Arial" w:cs="Arial"/>
          <w:color w:val="000000" w:themeColor="text1"/>
          <w:spacing w:val="1"/>
        </w:rPr>
        <w:t xml:space="preserve"> </w:t>
      </w:r>
      <w:r w:rsidRPr="004132B8">
        <w:rPr>
          <w:rFonts w:ascii="Arial" w:hAnsi="Arial" w:cs="Arial"/>
          <w:color w:val="000000" w:themeColor="text1"/>
        </w:rPr>
        <w:t>ses</w:t>
      </w:r>
      <w:r w:rsidRPr="004132B8">
        <w:rPr>
          <w:rFonts w:ascii="Arial" w:hAnsi="Arial" w:cs="Arial"/>
          <w:color w:val="000000" w:themeColor="text1"/>
          <w:spacing w:val="-3"/>
        </w:rPr>
        <w:t>u</w:t>
      </w:r>
      <w:r w:rsidRPr="004132B8">
        <w:rPr>
          <w:rFonts w:ascii="Arial" w:hAnsi="Arial" w:cs="Arial"/>
          <w:color w:val="000000" w:themeColor="text1"/>
        </w:rPr>
        <w:t>n</w:t>
      </w:r>
      <w:r w:rsidRPr="004132B8">
        <w:rPr>
          <w:rFonts w:ascii="Arial" w:hAnsi="Arial" w:cs="Arial"/>
          <w:color w:val="000000" w:themeColor="text1"/>
          <w:spacing w:val="-2"/>
        </w:rPr>
        <w:t>g</w:t>
      </w:r>
      <w:r w:rsidRPr="004132B8">
        <w:rPr>
          <w:rFonts w:ascii="Arial" w:hAnsi="Arial" w:cs="Arial"/>
          <w:color w:val="000000" w:themeColor="text1"/>
          <w:spacing w:val="1"/>
        </w:rPr>
        <w:t>g</w:t>
      </w:r>
      <w:r w:rsidRPr="004132B8">
        <w:rPr>
          <w:rFonts w:ascii="Arial" w:hAnsi="Arial" w:cs="Arial"/>
          <w:color w:val="000000" w:themeColor="text1"/>
        </w:rPr>
        <w:t>uhn</w:t>
      </w:r>
      <w:r w:rsidRPr="004132B8">
        <w:rPr>
          <w:rFonts w:ascii="Arial" w:hAnsi="Arial" w:cs="Arial"/>
          <w:color w:val="000000" w:themeColor="text1"/>
          <w:spacing w:val="-1"/>
        </w:rPr>
        <w:t>ya</w:t>
      </w:r>
      <w:r w:rsidRPr="004132B8">
        <w:rPr>
          <w:rFonts w:ascii="Arial" w:hAnsi="Arial" w:cs="Arial"/>
          <w:color w:val="000000" w:themeColor="text1"/>
        </w:rPr>
        <w:t>,</w:t>
      </w:r>
      <w:r w:rsidRPr="004132B8">
        <w:rPr>
          <w:rFonts w:ascii="Arial" w:hAnsi="Arial" w:cs="Arial"/>
          <w:color w:val="000000" w:themeColor="text1"/>
          <w:spacing w:val="-2"/>
        </w:rPr>
        <w:t xml:space="preserve"> </w:t>
      </w:r>
      <w:r w:rsidRPr="004132B8">
        <w:rPr>
          <w:rFonts w:ascii="Arial" w:hAnsi="Arial" w:cs="Arial"/>
          <w:color w:val="000000" w:themeColor="text1"/>
        </w:rPr>
        <w:t>b</w:t>
      </w:r>
      <w:r w:rsidRPr="004132B8">
        <w:rPr>
          <w:rFonts w:ascii="Arial" w:hAnsi="Arial" w:cs="Arial"/>
          <w:color w:val="000000" w:themeColor="text1"/>
          <w:spacing w:val="-1"/>
        </w:rPr>
        <w:t>a</w:t>
      </w:r>
      <w:r w:rsidRPr="004132B8">
        <w:rPr>
          <w:rFonts w:ascii="Arial" w:hAnsi="Arial" w:cs="Arial"/>
          <w:color w:val="000000" w:themeColor="text1"/>
        </w:rPr>
        <w:t>h</w:t>
      </w:r>
      <w:r w:rsidRPr="004132B8">
        <w:rPr>
          <w:rFonts w:ascii="Arial" w:hAnsi="Arial" w:cs="Arial"/>
          <w:color w:val="000000" w:themeColor="text1"/>
          <w:spacing w:val="1"/>
        </w:rPr>
        <w:t>w</w:t>
      </w:r>
      <w:r w:rsidRPr="004132B8">
        <w:rPr>
          <w:rFonts w:ascii="Arial" w:hAnsi="Arial" w:cs="Arial"/>
          <w:color w:val="000000" w:themeColor="text1"/>
        </w:rPr>
        <w:t>a</w:t>
      </w:r>
      <w:r w:rsidRPr="004132B8">
        <w:rPr>
          <w:rFonts w:ascii="Arial" w:hAnsi="Arial" w:cs="Arial"/>
          <w:color w:val="000000" w:themeColor="text1"/>
          <w:spacing w:val="-2"/>
        </w:rPr>
        <w:t xml:space="preserve"> </w:t>
      </w:r>
      <w:r w:rsidRPr="004132B8">
        <w:rPr>
          <w:rFonts w:ascii="Arial" w:hAnsi="Arial" w:cs="Arial"/>
          <w:color w:val="000000" w:themeColor="text1"/>
        </w:rPr>
        <w:t>s</w:t>
      </w:r>
      <w:r w:rsidRPr="004132B8">
        <w:rPr>
          <w:rFonts w:ascii="Arial" w:hAnsi="Arial" w:cs="Arial"/>
          <w:color w:val="000000" w:themeColor="text1"/>
          <w:spacing w:val="-1"/>
        </w:rPr>
        <w:t>a</w:t>
      </w:r>
      <w:r w:rsidRPr="004132B8">
        <w:rPr>
          <w:rFonts w:ascii="Arial" w:hAnsi="Arial" w:cs="Arial"/>
          <w:color w:val="000000" w:themeColor="text1"/>
        </w:rPr>
        <w:t>ya</w:t>
      </w:r>
      <w:r w:rsidR="003D2AA5" w:rsidRPr="004132B8">
        <w:rPr>
          <w:rFonts w:ascii="Arial" w:hAnsi="Arial" w:cs="Arial"/>
          <w:color w:val="000000" w:themeColor="text1"/>
          <w:spacing w:val="-2"/>
        </w:rPr>
        <w:t xml:space="preserve"> :</w:t>
      </w:r>
    </w:p>
    <w:p w:rsidR="00241D5E" w:rsidRPr="00DB22FF" w:rsidRDefault="00241D5E" w:rsidP="004132B8">
      <w:pPr>
        <w:widowControl w:val="0"/>
        <w:autoSpaceDE w:val="0"/>
        <w:autoSpaceDN w:val="0"/>
        <w:adjustRightInd w:val="0"/>
        <w:spacing w:after="0" w:line="360" w:lineRule="auto"/>
        <w:ind w:right="4057"/>
        <w:jc w:val="both"/>
        <w:rPr>
          <w:rFonts w:ascii="Arial" w:hAnsi="Arial" w:cs="Arial"/>
          <w:color w:val="000000" w:themeColor="text1"/>
          <w:sz w:val="10"/>
          <w:szCs w:val="16"/>
        </w:rPr>
      </w:pPr>
    </w:p>
    <w:p w:rsidR="004132B8" w:rsidRPr="004132B8" w:rsidRDefault="004132B8" w:rsidP="004132B8">
      <w:pPr>
        <w:pStyle w:val="ListParagraph"/>
        <w:numPr>
          <w:ilvl w:val="0"/>
          <w:numId w:val="18"/>
        </w:numPr>
        <w:spacing w:after="0" w:line="360" w:lineRule="auto"/>
        <w:ind w:left="426" w:hanging="426"/>
        <w:jc w:val="both"/>
        <w:rPr>
          <w:rFonts w:ascii="Arial" w:hAnsi="Arial" w:cs="Arial"/>
          <w:lang w:val="en-ID"/>
        </w:rPr>
      </w:pPr>
      <w:r w:rsidRPr="004132B8">
        <w:rPr>
          <w:rFonts w:ascii="Arial" w:hAnsi="Arial" w:cs="Arial"/>
          <w:lang w:val="en-ID"/>
        </w:rPr>
        <w:t>Tidak pernah dipidana dengan pidana penjara berdasarkan putusan pengadilan yang sudah mempunyai hukum tetap karena melakukan tindak pidana dengan pidana penjara 2 (dua) tahun atau lebih;</w:t>
      </w:r>
    </w:p>
    <w:p w:rsidR="004132B8" w:rsidRPr="004132B8" w:rsidRDefault="004132B8" w:rsidP="004132B8">
      <w:pPr>
        <w:pStyle w:val="ListParagraph"/>
        <w:numPr>
          <w:ilvl w:val="0"/>
          <w:numId w:val="18"/>
        </w:numPr>
        <w:spacing w:after="0" w:line="360" w:lineRule="auto"/>
        <w:ind w:left="426" w:hanging="426"/>
        <w:jc w:val="both"/>
        <w:rPr>
          <w:rFonts w:ascii="Arial" w:hAnsi="Arial" w:cs="Arial"/>
          <w:lang w:val="en-ID"/>
        </w:rPr>
      </w:pPr>
      <w:r w:rsidRPr="004132B8">
        <w:rPr>
          <w:rFonts w:ascii="Arial" w:hAnsi="Arial" w:cs="Arial"/>
          <w:lang w:val="en-ID"/>
        </w:rPr>
        <w:t>Tidak pernah diberhentikan dengan hormat tidak atas permintaan sendiri atau tidak dengan hormat sebagai Calon PNS atau PNS, prajurit Tentara Nasional Indonesia, anggota Kepolisian Negara Republik Indonesia, atau diberhentikan tidak dengan hormat sebagai pegawai swasta (termasuk Badan Usaha Milik Negara atau Badan Usaha Milik Daerah);</w:t>
      </w:r>
    </w:p>
    <w:p w:rsidR="004132B8" w:rsidRPr="004132B8" w:rsidRDefault="004132B8" w:rsidP="004132B8">
      <w:pPr>
        <w:pStyle w:val="ListParagraph"/>
        <w:numPr>
          <w:ilvl w:val="0"/>
          <w:numId w:val="18"/>
        </w:numPr>
        <w:spacing w:after="0" w:line="360" w:lineRule="auto"/>
        <w:ind w:left="426" w:hanging="426"/>
        <w:jc w:val="both"/>
        <w:rPr>
          <w:rFonts w:ascii="Arial" w:hAnsi="Arial" w:cs="Arial"/>
          <w:lang w:val="en-ID"/>
        </w:rPr>
      </w:pPr>
      <w:r w:rsidRPr="004132B8">
        <w:rPr>
          <w:rFonts w:ascii="Arial" w:hAnsi="Arial" w:cs="Arial"/>
          <w:lang w:val="en-ID"/>
        </w:rPr>
        <w:t>Tidak berkedudukan sebagai Calon PNS, PNS, prajurit Tentara Nasional Indonesia, atau anggota Kepolisian Negara Republik Indonesia;</w:t>
      </w:r>
    </w:p>
    <w:p w:rsidR="004132B8" w:rsidRPr="004132B8" w:rsidRDefault="004132B8" w:rsidP="004132B8">
      <w:pPr>
        <w:pStyle w:val="ListParagraph"/>
        <w:numPr>
          <w:ilvl w:val="0"/>
          <w:numId w:val="18"/>
        </w:numPr>
        <w:spacing w:after="0" w:line="360" w:lineRule="auto"/>
        <w:ind w:left="426" w:hanging="426"/>
        <w:jc w:val="both"/>
        <w:rPr>
          <w:rFonts w:ascii="Arial" w:hAnsi="Arial" w:cs="Arial"/>
          <w:lang w:val="en-ID"/>
        </w:rPr>
      </w:pPr>
      <w:r w:rsidRPr="004132B8">
        <w:rPr>
          <w:rFonts w:ascii="Arial" w:hAnsi="Arial" w:cs="Arial"/>
          <w:lang w:val="en-ID"/>
        </w:rPr>
        <w:t>Tidak menjadi anggota atau pengurus Partai Politik atau terlibat politik praktis;</w:t>
      </w:r>
    </w:p>
    <w:p w:rsidR="004132B8" w:rsidRPr="004132B8" w:rsidRDefault="004132B8" w:rsidP="004132B8">
      <w:pPr>
        <w:pStyle w:val="ListParagraph"/>
        <w:numPr>
          <w:ilvl w:val="0"/>
          <w:numId w:val="18"/>
        </w:numPr>
        <w:spacing w:after="0" w:line="360" w:lineRule="auto"/>
        <w:ind w:left="426" w:hanging="426"/>
        <w:jc w:val="both"/>
        <w:rPr>
          <w:rFonts w:ascii="Arial" w:hAnsi="Arial" w:cs="Arial"/>
          <w:lang w:val="en-ID"/>
        </w:rPr>
      </w:pPr>
      <w:r w:rsidRPr="004132B8">
        <w:rPr>
          <w:rFonts w:ascii="Arial" w:hAnsi="Arial" w:cs="Arial"/>
          <w:lang w:val="en-ID"/>
        </w:rPr>
        <w:t>Bersedia ditempatkan di seluruh wilayah Negara Kesatuan Republik Indonesia atau Negara lain yang ditentukan oleh Instansi Pemerintah.</w:t>
      </w:r>
    </w:p>
    <w:p w:rsidR="00BE6901" w:rsidRPr="004132B8" w:rsidRDefault="00BE6901" w:rsidP="004132B8">
      <w:pPr>
        <w:widowControl w:val="0"/>
        <w:autoSpaceDE w:val="0"/>
        <w:autoSpaceDN w:val="0"/>
        <w:adjustRightInd w:val="0"/>
        <w:spacing w:after="0" w:line="360" w:lineRule="auto"/>
        <w:ind w:right="71"/>
        <w:jc w:val="center"/>
        <w:rPr>
          <w:rFonts w:ascii="Arial" w:hAnsi="Arial" w:cs="Arial"/>
          <w:color w:val="000000" w:themeColor="text1"/>
          <w:sz w:val="18"/>
          <w:szCs w:val="18"/>
        </w:rPr>
      </w:pPr>
    </w:p>
    <w:p w:rsidR="00BE6901" w:rsidRPr="004132B8" w:rsidRDefault="00BE6901" w:rsidP="004132B8">
      <w:pPr>
        <w:widowControl w:val="0"/>
        <w:autoSpaceDE w:val="0"/>
        <w:autoSpaceDN w:val="0"/>
        <w:adjustRightInd w:val="0"/>
        <w:spacing w:after="0" w:line="360" w:lineRule="auto"/>
        <w:ind w:right="71"/>
        <w:jc w:val="both"/>
        <w:rPr>
          <w:rFonts w:ascii="Arial" w:hAnsi="Arial" w:cs="Arial"/>
          <w:color w:val="000000" w:themeColor="text1"/>
          <w:spacing w:val="-1"/>
        </w:rPr>
      </w:pPr>
      <w:r w:rsidRPr="004132B8">
        <w:rPr>
          <w:rFonts w:ascii="Arial" w:hAnsi="Arial" w:cs="Arial"/>
          <w:color w:val="000000" w:themeColor="text1"/>
          <w:spacing w:val="-1"/>
        </w:rPr>
        <w:t>Demikian pernyataan ini saya buat dengan sesungguhnya, dan saya bersedia dituntut di pengadilan serta</w:t>
      </w:r>
      <w:r w:rsidR="00241D5E" w:rsidRPr="004132B8">
        <w:rPr>
          <w:rFonts w:ascii="Arial" w:hAnsi="Arial" w:cs="Arial"/>
          <w:color w:val="000000" w:themeColor="text1"/>
          <w:spacing w:val="-1"/>
        </w:rPr>
        <w:t xml:space="preserve"> </w:t>
      </w:r>
      <w:r w:rsidRPr="004132B8">
        <w:rPr>
          <w:rFonts w:ascii="Arial" w:hAnsi="Arial" w:cs="Arial"/>
          <w:color w:val="000000" w:themeColor="text1"/>
          <w:spacing w:val="-1"/>
        </w:rPr>
        <w:t>bersedia menerima segala tindakan yang diambil oleh Instansi Pemerintah Kabupaten Pangandaran, apabila di kemudian hari terbukti pernyataan saya ini tidak benar.</w:t>
      </w:r>
    </w:p>
    <w:p w:rsidR="00241D5E" w:rsidRPr="003D2AA5" w:rsidRDefault="00241D5E" w:rsidP="00241D5E">
      <w:pPr>
        <w:widowControl w:val="0"/>
        <w:autoSpaceDE w:val="0"/>
        <w:autoSpaceDN w:val="0"/>
        <w:adjustRightInd w:val="0"/>
        <w:spacing w:after="0" w:line="360" w:lineRule="auto"/>
        <w:ind w:right="71"/>
        <w:jc w:val="both"/>
        <w:rPr>
          <w:rFonts w:ascii="Arial" w:hAnsi="Arial" w:cs="Arial"/>
          <w:color w:val="000000" w:themeColor="text1"/>
          <w:spacing w:val="-1"/>
        </w:rPr>
      </w:pPr>
    </w:p>
    <w:p w:rsidR="007F444F" w:rsidRPr="003D2AA5" w:rsidRDefault="007F444F" w:rsidP="00241D5E">
      <w:pPr>
        <w:widowControl w:val="0"/>
        <w:autoSpaceDE w:val="0"/>
        <w:autoSpaceDN w:val="0"/>
        <w:adjustRightInd w:val="0"/>
        <w:spacing w:after="0" w:line="360" w:lineRule="auto"/>
        <w:ind w:right="71"/>
        <w:jc w:val="both"/>
        <w:rPr>
          <w:rFonts w:ascii="Arial" w:hAnsi="Arial" w:cs="Arial"/>
          <w:color w:val="000000" w:themeColor="text1"/>
          <w:spacing w:val="-1"/>
        </w:rPr>
      </w:pPr>
    </w:p>
    <w:p w:rsidR="00241D5E" w:rsidRPr="003D2AA5" w:rsidRDefault="00241D5E" w:rsidP="003D2AA5">
      <w:pPr>
        <w:widowControl w:val="0"/>
        <w:autoSpaceDE w:val="0"/>
        <w:autoSpaceDN w:val="0"/>
        <w:adjustRightInd w:val="0"/>
        <w:spacing w:after="0" w:line="360" w:lineRule="auto"/>
        <w:ind w:left="5387" w:right="71"/>
        <w:jc w:val="center"/>
        <w:rPr>
          <w:rFonts w:ascii="Arial" w:hAnsi="Arial" w:cs="Arial"/>
          <w:color w:val="000000" w:themeColor="text1"/>
          <w:spacing w:val="-1"/>
        </w:rPr>
      </w:pPr>
      <w:r w:rsidRPr="003D2AA5">
        <w:rPr>
          <w:rFonts w:ascii="Arial" w:hAnsi="Arial" w:cs="Arial"/>
          <w:color w:val="000000" w:themeColor="text1"/>
          <w:spacing w:val="-1"/>
        </w:rPr>
        <w:t>……………………, ……………………………</w:t>
      </w:r>
    </w:p>
    <w:p w:rsidR="00241D5E" w:rsidRPr="003D2AA5" w:rsidRDefault="00241D5E" w:rsidP="003D2AA5">
      <w:pPr>
        <w:widowControl w:val="0"/>
        <w:autoSpaceDE w:val="0"/>
        <w:autoSpaceDN w:val="0"/>
        <w:adjustRightInd w:val="0"/>
        <w:spacing w:after="0" w:line="360" w:lineRule="auto"/>
        <w:ind w:left="5387" w:right="71"/>
        <w:jc w:val="center"/>
        <w:rPr>
          <w:rFonts w:ascii="Arial" w:hAnsi="Arial" w:cs="Arial"/>
          <w:color w:val="000000" w:themeColor="text1"/>
          <w:spacing w:val="-1"/>
        </w:rPr>
      </w:pPr>
    </w:p>
    <w:p w:rsidR="00241D5E" w:rsidRPr="003D2AA5" w:rsidRDefault="00241D5E" w:rsidP="003D2AA5">
      <w:pPr>
        <w:widowControl w:val="0"/>
        <w:autoSpaceDE w:val="0"/>
        <w:autoSpaceDN w:val="0"/>
        <w:adjustRightInd w:val="0"/>
        <w:spacing w:after="0" w:line="360" w:lineRule="auto"/>
        <w:ind w:left="5387" w:right="71"/>
        <w:jc w:val="center"/>
        <w:rPr>
          <w:rFonts w:ascii="Arial" w:hAnsi="Arial" w:cs="Arial"/>
          <w:color w:val="000000" w:themeColor="text1"/>
          <w:spacing w:val="-1"/>
        </w:rPr>
      </w:pPr>
      <w:r w:rsidRPr="003D2AA5">
        <w:rPr>
          <w:rFonts w:ascii="Arial" w:hAnsi="Arial" w:cs="Arial"/>
          <w:color w:val="000000" w:themeColor="text1"/>
          <w:spacing w:val="-1"/>
        </w:rPr>
        <w:t>Yang membuat pernyataan</w:t>
      </w:r>
    </w:p>
    <w:p w:rsidR="00241D5E" w:rsidRPr="003D2AA5" w:rsidRDefault="00241D5E" w:rsidP="003D2AA5">
      <w:pPr>
        <w:widowControl w:val="0"/>
        <w:autoSpaceDE w:val="0"/>
        <w:autoSpaceDN w:val="0"/>
        <w:adjustRightInd w:val="0"/>
        <w:spacing w:after="0" w:line="360" w:lineRule="auto"/>
        <w:ind w:left="5387" w:right="71"/>
        <w:jc w:val="center"/>
        <w:rPr>
          <w:rFonts w:ascii="Arial" w:hAnsi="Arial" w:cs="Arial"/>
          <w:color w:val="000000" w:themeColor="text1"/>
          <w:spacing w:val="-1"/>
        </w:rPr>
      </w:pPr>
    </w:p>
    <w:p w:rsidR="00241D5E" w:rsidRPr="003D2AA5" w:rsidRDefault="00241D5E" w:rsidP="003D2AA5">
      <w:pPr>
        <w:widowControl w:val="0"/>
        <w:autoSpaceDE w:val="0"/>
        <w:autoSpaceDN w:val="0"/>
        <w:adjustRightInd w:val="0"/>
        <w:spacing w:after="0" w:line="360" w:lineRule="auto"/>
        <w:ind w:left="5387" w:right="71"/>
        <w:jc w:val="center"/>
        <w:rPr>
          <w:rFonts w:ascii="Arial" w:hAnsi="Arial" w:cs="Arial"/>
          <w:color w:val="000000" w:themeColor="text1"/>
          <w:spacing w:val="-1"/>
        </w:rPr>
      </w:pPr>
    </w:p>
    <w:p w:rsidR="00241D5E" w:rsidRPr="003D2AA5" w:rsidRDefault="003D2AA5" w:rsidP="003D2AA5">
      <w:pPr>
        <w:widowControl w:val="0"/>
        <w:autoSpaceDE w:val="0"/>
        <w:autoSpaceDN w:val="0"/>
        <w:adjustRightInd w:val="0"/>
        <w:spacing w:after="0" w:line="360" w:lineRule="auto"/>
        <w:ind w:left="5387" w:right="71"/>
        <w:rPr>
          <w:rFonts w:ascii="Arial" w:hAnsi="Arial" w:cs="Arial"/>
          <w:color w:val="000000" w:themeColor="text1"/>
          <w:spacing w:val="-1"/>
          <w:sz w:val="14"/>
        </w:rPr>
      </w:pPr>
      <w:r w:rsidRPr="003D2AA5">
        <w:rPr>
          <w:rFonts w:ascii="Arial" w:hAnsi="Arial" w:cs="Arial"/>
          <w:color w:val="000000" w:themeColor="text1"/>
          <w:spacing w:val="-1"/>
          <w:sz w:val="14"/>
        </w:rPr>
        <w:t xml:space="preserve">          </w:t>
      </w:r>
      <w:r>
        <w:rPr>
          <w:rFonts w:ascii="Arial" w:hAnsi="Arial" w:cs="Arial"/>
          <w:color w:val="000000" w:themeColor="text1"/>
          <w:spacing w:val="-1"/>
          <w:sz w:val="14"/>
        </w:rPr>
        <w:t xml:space="preserve">  </w:t>
      </w:r>
      <w:r w:rsidRPr="003D2AA5">
        <w:rPr>
          <w:rFonts w:ascii="Arial" w:hAnsi="Arial" w:cs="Arial"/>
          <w:color w:val="000000" w:themeColor="text1"/>
          <w:spacing w:val="-1"/>
          <w:sz w:val="14"/>
        </w:rPr>
        <w:t xml:space="preserve"> </w:t>
      </w:r>
      <w:r w:rsidR="00241D5E" w:rsidRPr="003D2AA5">
        <w:rPr>
          <w:rFonts w:ascii="Arial" w:hAnsi="Arial" w:cs="Arial"/>
          <w:color w:val="000000" w:themeColor="text1"/>
          <w:spacing w:val="-1"/>
          <w:sz w:val="14"/>
        </w:rPr>
        <w:t xml:space="preserve">Materai </w:t>
      </w:r>
      <w:bookmarkStart w:id="0" w:name="_GoBack"/>
      <w:bookmarkEnd w:id="0"/>
      <w:r w:rsidRPr="003D2AA5">
        <w:rPr>
          <w:rFonts w:ascii="Arial" w:hAnsi="Arial" w:cs="Arial"/>
          <w:color w:val="000000" w:themeColor="text1"/>
          <w:spacing w:val="-1"/>
          <w:sz w:val="14"/>
        </w:rPr>
        <w:t>10</w:t>
      </w:r>
      <w:r w:rsidR="00241D5E" w:rsidRPr="003D2AA5">
        <w:rPr>
          <w:rFonts w:ascii="Arial" w:hAnsi="Arial" w:cs="Arial"/>
          <w:color w:val="000000" w:themeColor="text1"/>
          <w:spacing w:val="-1"/>
          <w:sz w:val="14"/>
        </w:rPr>
        <w:t>.000.-</w:t>
      </w:r>
    </w:p>
    <w:p w:rsidR="00241D5E" w:rsidRPr="003D2AA5" w:rsidRDefault="00241D5E" w:rsidP="003D2AA5">
      <w:pPr>
        <w:widowControl w:val="0"/>
        <w:autoSpaceDE w:val="0"/>
        <w:autoSpaceDN w:val="0"/>
        <w:adjustRightInd w:val="0"/>
        <w:spacing w:after="0" w:line="360" w:lineRule="auto"/>
        <w:ind w:left="5387" w:right="71"/>
        <w:jc w:val="center"/>
        <w:rPr>
          <w:rFonts w:ascii="Arial" w:hAnsi="Arial" w:cs="Arial"/>
          <w:color w:val="000000" w:themeColor="text1"/>
          <w:spacing w:val="-1"/>
          <w:sz w:val="28"/>
        </w:rPr>
      </w:pPr>
    </w:p>
    <w:p w:rsidR="00241D5E" w:rsidRPr="003D2AA5" w:rsidRDefault="00241D5E" w:rsidP="003D2AA5">
      <w:pPr>
        <w:widowControl w:val="0"/>
        <w:autoSpaceDE w:val="0"/>
        <w:autoSpaceDN w:val="0"/>
        <w:adjustRightInd w:val="0"/>
        <w:spacing w:after="0" w:line="360" w:lineRule="auto"/>
        <w:ind w:left="5387" w:right="71"/>
        <w:jc w:val="center"/>
        <w:rPr>
          <w:rFonts w:ascii="Arial" w:hAnsi="Arial" w:cs="Arial"/>
          <w:color w:val="000000" w:themeColor="text1"/>
          <w:spacing w:val="-1"/>
        </w:rPr>
      </w:pPr>
    </w:p>
    <w:p w:rsidR="00241D5E" w:rsidRPr="003D2AA5" w:rsidRDefault="00241D5E" w:rsidP="003D2AA5">
      <w:pPr>
        <w:widowControl w:val="0"/>
        <w:autoSpaceDE w:val="0"/>
        <w:autoSpaceDN w:val="0"/>
        <w:adjustRightInd w:val="0"/>
        <w:spacing w:after="0" w:line="360" w:lineRule="auto"/>
        <w:ind w:left="5387" w:right="71"/>
        <w:jc w:val="center"/>
        <w:rPr>
          <w:rFonts w:ascii="Arial" w:hAnsi="Arial" w:cs="Arial"/>
          <w:color w:val="000000" w:themeColor="text1"/>
          <w:spacing w:val="-1"/>
        </w:rPr>
      </w:pPr>
      <w:r w:rsidRPr="003D2AA5">
        <w:rPr>
          <w:rFonts w:ascii="Arial" w:hAnsi="Arial" w:cs="Arial"/>
          <w:color w:val="000000" w:themeColor="text1"/>
          <w:spacing w:val="-1"/>
        </w:rPr>
        <w:t>( ……………………………………………)</w:t>
      </w:r>
    </w:p>
    <w:p w:rsidR="00BE6901" w:rsidRPr="0007576E" w:rsidRDefault="00BE6901" w:rsidP="00241D5E">
      <w:pPr>
        <w:widowControl w:val="0"/>
        <w:autoSpaceDE w:val="0"/>
        <w:autoSpaceDN w:val="0"/>
        <w:adjustRightInd w:val="0"/>
        <w:spacing w:after="0" w:line="360" w:lineRule="auto"/>
        <w:ind w:right="5332"/>
        <w:jc w:val="both"/>
        <w:rPr>
          <w:rFonts w:ascii="Tahoma" w:hAnsi="Tahoma" w:cs="Tahoma"/>
          <w:color w:val="000000" w:themeColor="text1"/>
        </w:rPr>
      </w:pPr>
    </w:p>
    <w:p w:rsidR="0065656A" w:rsidRPr="0007576E" w:rsidRDefault="0065656A" w:rsidP="00241D5E">
      <w:pPr>
        <w:widowControl w:val="0"/>
        <w:autoSpaceDE w:val="0"/>
        <w:autoSpaceDN w:val="0"/>
        <w:adjustRightInd w:val="0"/>
        <w:spacing w:after="0" w:line="360" w:lineRule="auto"/>
        <w:ind w:right="5332"/>
        <w:jc w:val="both"/>
        <w:rPr>
          <w:rFonts w:ascii="Tahoma" w:hAnsi="Tahoma" w:cs="Tahoma"/>
          <w:color w:val="000000" w:themeColor="text1"/>
        </w:rPr>
      </w:pPr>
    </w:p>
    <w:p w:rsidR="0065656A" w:rsidRPr="0007576E" w:rsidRDefault="0065656A" w:rsidP="00241D5E">
      <w:pPr>
        <w:widowControl w:val="0"/>
        <w:autoSpaceDE w:val="0"/>
        <w:autoSpaceDN w:val="0"/>
        <w:adjustRightInd w:val="0"/>
        <w:spacing w:after="0" w:line="360" w:lineRule="auto"/>
        <w:ind w:right="5332"/>
        <w:jc w:val="both"/>
        <w:rPr>
          <w:rFonts w:ascii="Tahoma" w:hAnsi="Tahoma" w:cs="Tahoma"/>
          <w:color w:val="000000" w:themeColor="text1"/>
        </w:rPr>
      </w:pPr>
    </w:p>
    <w:p w:rsidR="0065656A" w:rsidRPr="0007576E" w:rsidRDefault="0065656A" w:rsidP="00241D5E">
      <w:pPr>
        <w:widowControl w:val="0"/>
        <w:autoSpaceDE w:val="0"/>
        <w:autoSpaceDN w:val="0"/>
        <w:adjustRightInd w:val="0"/>
        <w:spacing w:after="0" w:line="360" w:lineRule="auto"/>
        <w:ind w:right="5332"/>
        <w:jc w:val="both"/>
        <w:rPr>
          <w:rFonts w:ascii="Tahoma" w:hAnsi="Tahoma" w:cs="Tahoma"/>
          <w:color w:val="000000" w:themeColor="text1"/>
        </w:rPr>
      </w:pPr>
    </w:p>
    <w:sectPr w:rsidR="0065656A" w:rsidRPr="0007576E" w:rsidSect="003D2AA5">
      <w:headerReference w:type="even" r:id="rId9"/>
      <w:headerReference w:type="default" r:id="rId10"/>
      <w:headerReference w:type="first" r:id="rId11"/>
      <w:pgSz w:w="12191" w:h="18711" w:code="10000"/>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89" w:rsidRDefault="006D5989" w:rsidP="00D15569">
      <w:pPr>
        <w:spacing w:after="0" w:line="240" w:lineRule="auto"/>
      </w:pPr>
      <w:r>
        <w:separator/>
      </w:r>
    </w:p>
  </w:endnote>
  <w:endnote w:type="continuationSeparator" w:id="0">
    <w:p w:rsidR="006D5989" w:rsidRDefault="006D5989" w:rsidP="00D1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89" w:rsidRDefault="006D5989" w:rsidP="00D15569">
      <w:pPr>
        <w:spacing w:after="0" w:line="240" w:lineRule="auto"/>
      </w:pPr>
      <w:r>
        <w:separator/>
      </w:r>
    </w:p>
  </w:footnote>
  <w:footnote w:type="continuationSeparator" w:id="0">
    <w:p w:rsidR="006D5989" w:rsidRDefault="006D5989" w:rsidP="00D15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9" w:rsidRDefault="00D1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9" w:rsidRDefault="00D15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9" w:rsidRDefault="00D15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0E2"/>
    <w:multiLevelType w:val="hybridMultilevel"/>
    <w:tmpl w:val="CBB21E98"/>
    <w:lvl w:ilvl="0" w:tplc="AF9CA7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7E7171"/>
    <w:multiLevelType w:val="hybridMultilevel"/>
    <w:tmpl w:val="CBB21E98"/>
    <w:lvl w:ilvl="0" w:tplc="AF9CA7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3B544B"/>
    <w:multiLevelType w:val="hybridMultilevel"/>
    <w:tmpl w:val="CBB21E98"/>
    <w:lvl w:ilvl="0" w:tplc="AF9CA7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1D2BFE"/>
    <w:multiLevelType w:val="hybridMultilevel"/>
    <w:tmpl w:val="CBB21E98"/>
    <w:lvl w:ilvl="0" w:tplc="AF9CA7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9874120"/>
    <w:multiLevelType w:val="hybridMultilevel"/>
    <w:tmpl w:val="F200779C"/>
    <w:lvl w:ilvl="0" w:tplc="3B64B3B6">
      <w:start w:val="1"/>
      <w:numFmt w:val="lowerLetter"/>
      <w:lvlText w:val="%1."/>
      <w:lvlJc w:val="left"/>
      <w:pPr>
        <w:ind w:left="460" w:hanging="360"/>
      </w:pPr>
      <w:rPr>
        <w:rFonts w:ascii="Tahoma" w:hAnsi="Tahoma" w:cs="Tahoma" w:hint="default"/>
        <w:sz w:val="20"/>
        <w:szCs w:val="2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111C19D4"/>
    <w:multiLevelType w:val="hybridMultilevel"/>
    <w:tmpl w:val="387A2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E33E5"/>
    <w:multiLevelType w:val="hybridMultilevel"/>
    <w:tmpl w:val="006C7C02"/>
    <w:lvl w:ilvl="0" w:tplc="D5D61652">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F229A"/>
    <w:multiLevelType w:val="hybridMultilevel"/>
    <w:tmpl w:val="CBB21E98"/>
    <w:lvl w:ilvl="0" w:tplc="AF9CA7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13A6384"/>
    <w:multiLevelType w:val="hybridMultilevel"/>
    <w:tmpl w:val="3070B2F0"/>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
    <w:nsid w:val="28F91C82"/>
    <w:multiLevelType w:val="hybridMultilevel"/>
    <w:tmpl w:val="CBB21E98"/>
    <w:lvl w:ilvl="0" w:tplc="AF9CA7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BDC6031"/>
    <w:multiLevelType w:val="hybridMultilevel"/>
    <w:tmpl w:val="002AA5E4"/>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1">
    <w:nsid w:val="2EC91A01"/>
    <w:multiLevelType w:val="hybridMultilevel"/>
    <w:tmpl w:val="76E22704"/>
    <w:lvl w:ilvl="0" w:tplc="04090019">
      <w:start w:val="1"/>
      <w:numFmt w:val="low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nsid w:val="3ED47F7E"/>
    <w:multiLevelType w:val="hybridMultilevel"/>
    <w:tmpl w:val="CBB21E98"/>
    <w:lvl w:ilvl="0" w:tplc="AF9CA7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96E3756"/>
    <w:multiLevelType w:val="hybridMultilevel"/>
    <w:tmpl w:val="4B9AC45E"/>
    <w:lvl w:ilvl="0" w:tplc="C0341C6A">
      <w:start w:val="1"/>
      <w:numFmt w:val="decimal"/>
      <w:lvlText w:val="%1."/>
      <w:lvlJc w:val="left"/>
      <w:pPr>
        <w:ind w:left="788" w:hanging="360"/>
      </w:pPr>
      <w:rPr>
        <w:rFonts w:ascii="Times New Roman" w:eastAsia="Times New Roman" w:hAnsi="Times New Roman" w:cs="Times New Roman" w:hint="default"/>
        <w:color w:val="auto"/>
        <w:sz w:val="22"/>
        <w:szCs w:val="22"/>
      </w:rPr>
    </w:lvl>
    <w:lvl w:ilvl="1" w:tplc="04210019">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14">
    <w:nsid w:val="63F57D7C"/>
    <w:multiLevelType w:val="hybridMultilevel"/>
    <w:tmpl w:val="3482C5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9455F7"/>
    <w:multiLevelType w:val="hybridMultilevel"/>
    <w:tmpl w:val="99942B0E"/>
    <w:lvl w:ilvl="0" w:tplc="AF9CA7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BDA5B0A"/>
    <w:multiLevelType w:val="hybridMultilevel"/>
    <w:tmpl w:val="CBB21E98"/>
    <w:lvl w:ilvl="0" w:tplc="AF9CA7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C4142E1"/>
    <w:multiLevelType w:val="hybridMultilevel"/>
    <w:tmpl w:val="0398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7"/>
  </w:num>
  <w:num w:numId="4">
    <w:abstractNumId w:val="6"/>
  </w:num>
  <w:num w:numId="5">
    <w:abstractNumId w:val="14"/>
  </w:num>
  <w:num w:numId="6">
    <w:abstractNumId w:val="5"/>
  </w:num>
  <w:num w:numId="7">
    <w:abstractNumId w:val="9"/>
  </w:num>
  <w:num w:numId="8">
    <w:abstractNumId w:val="0"/>
  </w:num>
  <w:num w:numId="9">
    <w:abstractNumId w:val="1"/>
  </w:num>
  <w:num w:numId="10">
    <w:abstractNumId w:val="7"/>
  </w:num>
  <w:num w:numId="11">
    <w:abstractNumId w:val="2"/>
  </w:num>
  <w:num w:numId="12">
    <w:abstractNumId w:val="12"/>
  </w:num>
  <w:num w:numId="13">
    <w:abstractNumId w:val="16"/>
  </w:num>
  <w:num w:numId="14">
    <w:abstractNumId w:val="3"/>
  </w:num>
  <w:num w:numId="15">
    <w:abstractNumId w:val="15"/>
  </w:num>
  <w:num w:numId="16">
    <w:abstractNumId w:val="1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AF"/>
    <w:rsid w:val="00036AA7"/>
    <w:rsid w:val="00042377"/>
    <w:rsid w:val="00070FA0"/>
    <w:rsid w:val="0007358E"/>
    <w:rsid w:val="0007576E"/>
    <w:rsid w:val="000B5AEB"/>
    <w:rsid w:val="000E1C43"/>
    <w:rsid w:val="000E357E"/>
    <w:rsid w:val="001059CF"/>
    <w:rsid w:val="00111619"/>
    <w:rsid w:val="00160605"/>
    <w:rsid w:val="001B15E1"/>
    <w:rsid w:val="00241D5E"/>
    <w:rsid w:val="00263D35"/>
    <w:rsid w:val="002C00E0"/>
    <w:rsid w:val="002E7C1A"/>
    <w:rsid w:val="0030536F"/>
    <w:rsid w:val="0032710C"/>
    <w:rsid w:val="00331741"/>
    <w:rsid w:val="00375014"/>
    <w:rsid w:val="003A3ADF"/>
    <w:rsid w:val="003D2A95"/>
    <w:rsid w:val="003D2AA5"/>
    <w:rsid w:val="004027A0"/>
    <w:rsid w:val="004132B8"/>
    <w:rsid w:val="00437031"/>
    <w:rsid w:val="004679B5"/>
    <w:rsid w:val="004836CA"/>
    <w:rsid w:val="00492AC6"/>
    <w:rsid w:val="004D41BE"/>
    <w:rsid w:val="00500355"/>
    <w:rsid w:val="0055684D"/>
    <w:rsid w:val="0056153F"/>
    <w:rsid w:val="005C0A88"/>
    <w:rsid w:val="005E2930"/>
    <w:rsid w:val="005E2EAC"/>
    <w:rsid w:val="00602B94"/>
    <w:rsid w:val="0065656A"/>
    <w:rsid w:val="006601D1"/>
    <w:rsid w:val="00677EC7"/>
    <w:rsid w:val="006D5989"/>
    <w:rsid w:val="006E517A"/>
    <w:rsid w:val="00704DAC"/>
    <w:rsid w:val="007518C2"/>
    <w:rsid w:val="00752DC6"/>
    <w:rsid w:val="007761DA"/>
    <w:rsid w:val="007F444F"/>
    <w:rsid w:val="008179C5"/>
    <w:rsid w:val="00835FAA"/>
    <w:rsid w:val="00850E45"/>
    <w:rsid w:val="00883BF4"/>
    <w:rsid w:val="008842DE"/>
    <w:rsid w:val="00887588"/>
    <w:rsid w:val="008E2A06"/>
    <w:rsid w:val="008F5AC6"/>
    <w:rsid w:val="009037D4"/>
    <w:rsid w:val="009109DC"/>
    <w:rsid w:val="00966411"/>
    <w:rsid w:val="00990249"/>
    <w:rsid w:val="009A50DB"/>
    <w:rsid w:val="009C068C"/>
    <w:rsid w:val="009D0CAA"/>
    <w:rsid w:val="009F2A8A"/>
    <w:rsid w:val="00A605DB"/>
    <w:rsid w:val="00A71B59"/>
    <w:rsid w:val="00A76D9B"/>
    <w:rsid w:val="00A80A59"/>
    <w:rsid w:val="00AA5F44"/>
    <w:rsid w:val="00AE556E"/>
    <w:rsid w:val="00B371C7"/>
    <w:rsid w:val="00BA2887"/>
    <w:rsid w:val="00BD732D"/>
    <w:rsid w:val="00BE6901"/>
    <w:rsid w:val="00C159AC"/>
    <w:rsid w:val="00C40BC2"/>
    <w:rsid w:val="00C413FD"/>
    <w:rsid w:val="00C50CBF"/>
    <w:rsid w:val="00CB40DD"/>
    <w:rsid w:val="00CE0E0E"/>
    <w:rsid w:val="00CF3523"/>
    <w:rsid w:val="00CF37B3"/>
    <w:rsid w:val="00D15569"/>
    <w:rsid w:val="00D40FB1"/>
    <w:rsid w:val="00D608FA"/>
    <w:rsid w:val="00DA228C"/>
    <w:rsid w:val="00DB22FF"/>
    <w:rsid w:val="00DB707A"/>
    <w:rsid w:val="00E76096"/>
    <w:rsid w:val="00EE4CAF"/>
    <w:rsid w:val="00F27FAF"/>
    <w:rsid w:val="00F30679"/>
    <w:rsid w:val="00F36B79"/>
    <w:rsid w:val="00F41E9D"/>
    <w:rsid w:val="00F64DB6"/>
    <w:rsid w:val="00F67DC3"/>
    <w:rsid w:val="00F77566"/>
    <w:rsid w:val="00F97476"/>
    <w:rsid w:val="00FB4337"/>
    <w:rsid w:val="00FF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6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B79"/>
    <w:pPr>
      <w:ind w:left="720"/>
      <w:contextualSpacing/>
    </w:pPr>
  </w:style>
  <w:style w:type="table" w:styleId="TableGrid">
    <w:name w:val="Table Grid"/>
    <w:basedOn w:val="TableNormal"/>
    <w:uiPriority w:val="59"/>
    <w:rsid w:val="00F36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DD"/>
    <w:rPr>
      <w:rFonts w:ascii="Tahoma" w:eastAsia="Times New Roman" w:hAnsi="Tahoma" w:cs="Tahoma"/>
      <w:sz w:val="16"/>
      <w:szCs w:val="16"/>
    </w:rPr>
  </w:style>
  <w:style w:type="paragraph" w:styleId="Header">
    <w:name w:val="header"/>
    <w:basedOn w:val="Normal"/>
    <w:link w:val="HeaderChar"/>
    <w:uiPriority w:val="99"/>
    <w:unhideWhenUsed/>
    <w:rsid w:val="00D1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569"/>
    <w:rPr>
      <w:rFonts w:ascii="Calibri" w:eastAsia="Times New Roman" w:hAnsi="Calibri" w:cs="Times New Roman"/>
    </w:rPr>
  </w:style>
  <w:style w:type="paragraph" w:styleId="Footer">
    <w:name w:val="footer"/>
    <w:basedOn w:val="Normal"/>
    <w:link w:val="FooterChar"/>
    <w:uiPriority w:val="99"/>
    <w:unhideWhenUsed/>
    <w:rsid w:val="00D1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56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6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B79"/>
    <w:pPr>
      <w:ind w:left="720"/>
      <w:contextualSpacing/>
    </w:pPr>
  </w:style>
  <w:style w:type="table" w:styleId="TableGrid">
    <w:name w:val="Table Grid"/>
    <w:basedOn w:val="TableNormal"/>
    <w:uiPriority w:val="59"/>
    <w:rsid w:val="00F36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DD"/>
    <w:rPr>
      <w:rFonts w:ascii="Tahoma" w:eastAsia="Times New Roman" w:hAnsi="Tahoma" w:cs="Tahoma"/>
      <w:sz w:val="16"/>
      <w:szCs w:val="16"/>
    </w:rPr>
  </w:style>
  <w:style w:type="paragraph" w:styleId="Header">
    <w:name w:val="header"/>
    <w:basedOn w:val="Normal"/>
    <w:link w:val="HeaderChar"/>
    <w:uiPriority w:val="99"/>
    <w:unhideWhenUsed/>
    <w:rsid w:val="00D1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569"/>
    <w:rPr>
      <w:rFonts w:ascii="Calibri" w:eastAsia="Times New Roman" w:hAnsi="Calibri" w:cs="Times New Roman"/>
    </w:rPr>
  </w:style>
  <w:style w:type="paragraph" w:styleId="Footer">
    <w:name w:val="footer"/>
    <w:basedOn w:val="Normal"/>
    <w:link w:val="FooterChar"/>
    <w:uiPriority w:val="99"/>
    <w:unhideWhenUsed/>
    <w:rsid w:val="00D1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56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E733-DCEA-4AF6-AB88-039D5897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14</cp:revision>
  <cp:lastPrinted>2021-12-27T08:26:00Z</cp:lastPrinted>
  <dcterms:created xsi:type="dcterms:W3CDTF">2021-12-27T08:03:00Z</dcterms:created>
  <dcterms:modified xsi:type="dcterms:W3CDTF">2022-01-06T13:17:00Z</dcterms:modified>
</cp:coreProperties>
</file>